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8" w:rsidRDefault="00E65048" w:rsidP="00BF07D9">
      <w:pPr>
        <w:rPr>
          <w:i/>
        </w:rPr>
      </w:pPr>
    </w:p>
    <w:p w:rsidR="00E65048" w:rsidRDefault="00E65048" w:rsidP="00BF07D9">
      <w:pPr>
        <w:rPr>
          <w:i/>
        </w:rPr>
      </w:pPr>
    </w:p>
    <w:tbl>
      <w:tblPr>
        <w:tblStyle w:val="PlainTable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930"/>
        <w:gridCol w:w="3225"/>
      </w:tblGrid>
      <w:tr w:rsidR="00E65048" w:rsidTr="007D1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0" w:type="dxa"/>
            <w:gridSpan w:val="3"/>
          </w:tcPr>
          <w:p w:rsidR="00E65048" w:rsidRDefault="00E65048" w:rsidP="007D1753">
            <w:pPr>
              <w:jc w:val="center"/>
              <w:rPr>
                <w:noProof/>
              </w:rPr>
            </w:pPr>
            <w:r w:rsidRPr="000B14D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DCA38A" wp14:editId="6B7ABC7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228600</wp:posOffset>
                  </wp:positionV>
                  <wp:extent cx="2793365" cy="1123315"/>
                  <wp:effectExtent l="0" t="0" r="6985" b="635"/>
                  <wp:wrapNone/>
                  <wp:docPr id="2" name="Picture 2" descr="C:\Users\Sheila\Downloads\LAI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ila\Downloads\LAI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8D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9E4C65" wp14:editId="79E5AD0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104775</wp:posOffset>
                  </wp:positionV>
                  <wp:extent cx="2828925" cy="1348534"/>
                  <wp:effectExtent l="0" t="0" r="0" b="4445"/>
                  <wp:wrapNone/>
                  <wp:docPr id="22532" name="Picture 4" descr="http://d2p65vgzoeytng.cloudfront.net/img/hoteles/2818/01cgranmeliafenix-general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http://d2p65vgzoeytng.cloudfront.net/img/hoteles/2818/01cgranmeliafenix-general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48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br/>
            </w: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color w:val="2E74B5" w:themeColor="accent1" w:themeShade="BF"/>
                <w:sz w:val="40"/>
              </w:rPr>
            </w:pPr>
          </w:p>
          <w:p w:rsidR="00E65048" w:rsidRDefault="00E65048" w:rsidP="007D1753">
            <w:pPr>
              <w:jc w:val="center"/>
              <w:rPr>
                <w:color w:val="2E74B5" w:themeColor="accent1" w:themeShade="BF"/>
                <w:sz w:val="40"/>
              </w:rPr>
            </w:pPr>
          </w:p>
          <w:p w:rsidR="00E65048" w:rsidRPr="00ED0DEB" w:rsidRDefault="00E65048" w:rsidP="007D1753">
            <w:pPr>
              <w:rPr>
                <w:b w:val="0"/>
                <w:color w:val="2E74B5" w:themeColor="accent1" w:themeShade="BF"/>
                <w:sz w:val="40"/>
              </w:rPr>
            </w:pPr>
            <w:r>
              <w:rPr>
                <w:color w:val="2E74B5" w:themeColor="accent1" w:themeShade="BF"/>
                <w:sz w:val="40"/>
              </w:rPr>
              <w:t xml:space="preserve">        </w:t>
            </w:r>
            <w:r w:rsidRPr="007E42F9">
              <w:rPr>
                <w:b w:val="0"/>
                <w:color w:val="2E74B5" w:themeColor="accent1" w:themeShade="BF"/>
                <w:sz w:val="40"/>
              </w:rPr>
              <w:t>Business Meeting Agenda</w:t>
            </w:r>
            <w:r w:rsidRPr="00415E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</w:t>
            </w:r>
            <w:r w:rsidRPr="00415E1A">
              <w:rPr>
                <w:sz w:val="28"/>
              </w:rPr>
              <w:t>Grand Melia Fenix Hotel</w:t>
            </w:r>
            <w:r>
              <w:rPr>
                <w:sz w:val="28"/>
              </w:rPr>
              <w:br/>
            </w:r>
            <w:r w:rsidRPr="007E42F9">
              <w:rPr>
                <w:b w:val="0"/>
                <w:color w:val="2E74B5" w:themeColor="accent1" w:themeShade="BF"/>
                <w:sz w:val="40"/>
              </w:rPr>
              <w:t xml:space="preserve">          </w:t>
            </w:r>
            <w:r>
              <w:rPr>
                <w:b w:val="0"/>
                <w:color w:val="2E74B5" w:themeColor="accent1" w:themeShade="BF"/>
                <w:sz w:val="40"/>
              </w:rPr>
              <w:t xml:space="preserve">   </w:t>
            </w:r>
            <w:r w:rsidRPr="007E42F9">
              <w:rPr>
                <w:b w:val="0"/>
                <w:color w:val="2E74B5" w:themeColor="accent1" w:themeShade="BF"/>
                <w:sz w:val="40"/>
              </w:rPr>
              <w:t>October 15, 2014</w:t>
            </w:r>
            <w:r w:rsidRPr="00415E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  </w:t>
            </w:r>
            <w:proofErr w:type="spellStart"/>
            <w:r w:rsidRPr="00ED0DEB">
              <w:rPr>
                <w:sz w:val="28"/>
              </w:rPr>
              <w:t>Calle</w:t>
            </w:r>
            <w:proofErr w:type="spellEnd"/>
            <w:r w:rsidRPr="00ED0DEB">
              <w:rPr>
                <w:sz w:val="28"/>
              </w:rPr>
              <w:t xml:space="preserve"> de </w:t>
            </w:r>
            <w:proofErr w:type="spellStart"/>
            <w:r w:rsidRPr="00ED0DEB">
              <w:rPr>
                <w:sz w:val="28"/>
              </w:rPr>
              <w:t>Hermosilla</w:t>
            </w:r>
            <w:proofErr w:type="spellEnd"/>
            <w:r w:rsidRPr="00ED0DEB">
              <w:rPr>
                <w:sz w:val="28"/>
              </w:rPr>
              <w:t>, 2, 28001 Madrid</w:t>
            </w:r>
          </w:p>
          <w:p w:rsidR="00E65048" w:rsidRDefault="00E65048" w:rsidP="007D1753">
            <w:pPr>
              <w:jc w:val="center"/>
              <w:rPr>
                <w:sz w:val="28"/>
              </w:rPr>
            </w:pPr>
          </w:p>
        </w:tc>
      </w:tr>
      <w:tr w:rsidR="00E65048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5B1279" w:rsidRDefault="00E65048" w:rsidP="007D1753">
            <w:pPr>
              <w:jc w:val="center"/>
              <w:rPr>
                <w:sz w:val="32"/>
              </w:rPr>
            </w:pPr>
            <w:r w:rsidRPr="005B1279">
              <w:rPr>
                <w:sz w:val="32"/>
              </w:rPr>
              <w:t>TIME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5B1279" w:rsidRDefault="00E65048" w:rsidP="007D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5B1279">
              <w:rPr>
                <w:b/>
                <w:sz w:val="32"/>
              </w:rPr>
              <w:t>EVENT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5B1279" w:rsidRDefault="00E65048" w:rsidP="007D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ATTENDEES</w:t>
            </w:r>
          </w:p>
        </w:tc>
      </w:tr>
      <w:tr w:rsidR="00E65048" w:rsidTr="007D175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8:00am-9:00am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56FE">
              <w:rPr>
                <w:sz w:val="28"/>
              </w:rPr>
              <w:t>Breakfast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65048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9:00am-11:00am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LAI Executive Committee Meeting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LAI Executive Committee</w:t>
            </w:r>
          </w:p>
        </w:tc>
      </w:tr>
      <w:tr w:rsidR="00E65048" w:rsidTr="007D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11:00am-1:00pm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LAI Chapter </w:t>
            </w:r>
            <w:r w:rsidRPr="007956FE">
              <w:rPr>
                <w:sz w:val="28"/>
              </w:rPr>
              <w:t xml:space="preserve">Presidents Roundtable </w:t>
            </w:r>
            <w:r w:rsidRPr="007956FE">
              <w:rPr>
                <w:sz w:val="28"/>
              </w:rPr>
              <w:br/>
              <w:t>-LAI Chapter Presidents share best practices and lessons learned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Chapter Presidents</w:t>
            </w:r>
          </w:p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Pr="00476898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Vice Presidents</w:t>
            </w:r>
            <w:r>
              <w:rPr>
                <w:sz w:val="28"/>
              </w:rPr>
              <w:br/>
              <w:t>Regional Vice Presidents</w:t>
            </w:r>
          </w:p>
        </w:tc>
      </w:tr>
      <w:tr w:rsidR="00E65048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11:00am-1:00pm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Land Economics Foundation Executive Committee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LEF Executive Committee</w:t>
            </w:r>
          </w:p>
        </w:tc>
      </w:tr>
      <w:tr w:rsidR="00E65048" w:rsidTr="007D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1:00pm-2:00pm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56FE">
              <w:rPr>
                <w:sz w:val="28"/>
              </w:rPr>
              <w:t>Lunch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nil"/>
            </w:tcBorders>
          </w:tcPr>
          <w:p w:rsidR="00E65048" w:rsidRPr="007956FE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65048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12" w:space="0" w:color="5B9BD5" w:themeColor="accent1"/>
            </w:tcBorders>
          </w:tcPr>
          <w:p w:rsidR="00E65048" w:rsidRPr="007956FE" w:rsidRDefault="00E65048" w:rsidP="007D175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2:00pm-5:30pm</w:t>
            </w:r>
          </w:p>
        </w:tc>
        <w:tc>
          <w:tcPr>
            <w:tcW w:w="693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LAI Board of Governor</w:t>
            </w:r>
            <w:r w:rsidRPr="007956FE">
              <w:rPr>
                <w:sz w:val="28"/>
              </w:rPr>
              <w:t>s &amp; LEF Board of Trustees Meeting</w:t>
            </w:r>
          </w:p>
        </w:tc>
        <w:tc>
          <w:tcPr>
            <w:tcW w:w="322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E65048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LAI Executive Committee</w:t>
            </w:r>
          </w:p>
          <w:p w:rsidR="00E65048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LAI Chapter Presidents</w:t>
            </w:r>
          </w:p>
          <w:p w:rsidR="00E65048" w:rsidRPr="007956FE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LEF Executive Board</w:t>
            </w:r>
          </w:p>
        </w:tc>
      </w:tr>
    </w:tbl>
    <w:p w:rsidR="00BF07D9" w:rsidRPr="00BF07D9" w:rsidRDefault="00E65048" w:rsidP="00BF07D9">
      <w:pPr>
        <w:rPr>
          <w:i/>
        </w:rPr>
      </w:pPr>
      <w:r>
        <w:rPr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29A70" wp14:editId="135B9D4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8258175" cy="2085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A0" w:rsidRDefault="00ED0DEB" w:rsidP="000A0BA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415E1A">
                              <w:rPr>
                                <w:sz w:val="28"/>
                              </w:rPr>
                              <w:t>Grand Melia Fenix Hotel</w:t>
                            </w:r>
                            <w:r w:rsidR="00AD2F2B">
                              <w:rPr>
                                <w:sz w:val="28"/>
                              </w:rPr>
                              <w:t xml:space="preserve"> – Reservations</w:t>
                            </w:r>
                            <w:r w:rsidR="00AD2F2B">
                              <w:rPr>
                                <w:sz w:val="28"/>
                              </w:rPr>
                              <w:br/>
                            </w:r>
                            <w:r w:rsidR="00AD2F2B" w:rsidRPr="00E407F9">
                              <w:rPr>
                                <w:b/>
                                <w:sz w:val="24"/>
                              </w:rPr>
                              <w:t>Rooms must be booked online at</w:t>
                            </w:r>
                            <w:r w:rsidR="000A0BA0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AD2F2B" w:rsidRPr="00E407F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0A0BA0">
                                <w:rPr>
                                  <w:rStyle w:val="Hyperlink"/>
                                </w:rPr>
                                <w:t>http://meetings.melia.com/en/LAMBDAALPHAINTERNATIONALECONOMICSWEEKEND.html#</w:t>
                              </w:r>
                            </w:hyperlink>
                          </w:p>
                          <w:p w:rsidR="00AD2F2B" w:rsidRDefault="00AD2F2B" w:rsidP="00AD2F2B">
                            <w:r>
                              <w:t>A limited block of sleeping rooms have been reserved on a first come first served basis for LEW attendees at a discounted rate of $262.55/night.  Prices are per guest room per night without breakfast.  Rates are valid from October 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through October 24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  </w:t>
                            </w:r>
                            <w:r w:rsidRPr="00E407F9">
                              <w:rPr>
                                <w:b/>
                              </w:rPr>
                              <w:t>Reservation deadline is August 31, 2014.</w:t>
                            </w:r>
                          </w:p>
                          <w:p w:rsidR="00ED0DEB" w:rsidRDefault="00AD2F2B" w:rsidP="00AD2F2B">
                            <w:r>
                              <w:t>Cancellations between September 1 and September 29, 2014 will be charged 50% of the confirmed room nights.  Cancellations after September 29, 2014 will be charged 100% of the confirmed room nights.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9A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9.05pt;margin-top:23.25pt;width:650.25pt;height:16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" fillcolor="white [3201]" stroked="f" strokeweight=".5pt">
                <v:textbox>
                  <w:txbxContent>
                    <w:p w:rsidR="000A0BA0" w:rsidRDefault="00ED0DEB" w:rsidP="000A0BA0">
                      <w:pPr>
                        <w:jc w:val="center"/>
                        <w:rPr>
                          <w:lang w:val="es-ES"/>
                        </w:rPr>
                      </w:pPr>
                      <w:r w:rsidRPr="00415E1A">
                        <w:rPr>
                          <w:sz w:val="28"/>
                        </w:rPr>
                        <w:t>Grand Melia Fenix Hotel</w:t>
                      </w:r>
                      <w:r w:rsidR="00AD2F2B">
                        <w:rPr>
                          <w:sz w:val="28"/>
                        </w:rPr>
                        <w:t xml:space="preserve"> – Reservations</w:t>
                      </w:r>
                      <w:r w:rsidR="00AD2F2B">
                        <w:rPr>
                          <w:sz w:val="28"/>
                        </w:rPr>
                        <w:br/>
                      </w:r>
                      <w:r w:rsidR="00AD2F2B" w:rsidRPr="00E407F9">
                        <w:rPr>
                          <w:b/>
                          <w:sz w:val="24"/>
                        </w:rPr>
                        <w:t>Rooms must be booked online at</w:t>
                      </w:r>
                      <w:r w:rsidR="000A0BA0">
                        <w:rPr>
                          <w:b/>
                          <w:sz w:val="24"/>
                        </w:rPr>
                        <w:br/>
                      </w:r>
                      <w:r w:rsidR="00AD2F2B" w:rsidRPr="00E407F9">
                        <w:rPr>
                          <w:b/>
                          <w:sz w:val="24"/>
                        </w:rPr>
                        <w:t xml:space="preserve"> </w:t>
                      </w:r>
                      <w:hyperlink r:id="rId8" w:history="1">
                        <w:r w:rsidR="000A0BA0">
                          <w:rPr>
                            <w:rStyle w:val="Hyperlink"/>
                          </w:rPr>
                          <w:t>http://meetings.melia.com/en/LAMBDAALPHAINTERNATIONALECONOMICSWEEKEND.html#</w:t>
                        </w:r>
                      </w:hyperlink>
                    </w:p>
                    <w:p w:rsidR="00AD2F2B" w:rsidRDefault="00AD2F2B" w:rsidP="00AD2F2B">
                      <w:r>
                        <w:t>A limited block of sleeping rooms have been reserved on a first come first served basis for LEW attendees at a discounted rate of $262.55/night.  Prices are per guest room per night without breakfast.  Rates are valid from October 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through October 24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.  </w:t>
                      </w:r>
                      <w:r w:rsidRPr="00E407F9">
                        <w:rPr>
                          <w:b/>
                        </w:rPr>
                        <w:t>Reservation deadline is August 31, 2014.</w:t>
                      </w:r>
                    </w:p>
                    <w:p w:rsidR="00ED0DEB" w:rsidRDefault="00AD2F2B" w:rsidP="00AD2F2B">
                      <w:r>
                        <w:t>Cancellations between September 1 and September 29, 2014 will be charged 50% of the confirmed room nights.  Cancellations after September 29, 2014 will be charged 100% of the confirmed room nights. 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07D9">
        <w:rPr>
          <w:i/>
        </w:rPr>
        <w:t xml:space="preserve"> </w:t>
      </w:r>
      <w:r w:rsidR="00BF07D9" w:rsidRPr="00BF07D9">
        <w:rPr>
          <w:i/>
        </w:rPr>
        <w:t>NOTE:  All meetings are open to LAI Members.</w:t>
      </w:r>
    </w:p>
    <w:p w:rsidR="00050DE3" w:rsidRDefault="00BF07D9" w:rsidP="00E65048">
      <w:pPr>
        <w:jc w:val="center"/>
      </w:pPr>
      <w:r>
        <w:br w:type="page"/>
      </w:r>
      <w:r w:rsidR="00E82C32">
        <w:rPr>
          <w:sz w:val="28"/>
        </w:rPr>
        <w:lastRenderedPageBreak/>
        <w:br/>
      </w:r>
      <w:r w:rsidR="00E82C32">
        <w:rPr>
          <w:sz w:val="28"/>
        </w:rPr>
        <w:br/>
        <w:t xml:space="preserve"> </w:t>
      </w:r>
      <w:r w:rsidR="00E65048">
        <w:rPr>
          <w:noProof/>
          <w:sz w:val="28"/>
        </w:rPr>
        <w:drawing>
          <wp:inline distT="0" distB="0" distL="0" distR="0" wp14:anchorId="3ADBF633" wp14:editId="2380E463">
            <wp:extent cx="5218910" cy="212371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10_15LEW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76" cy="212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048">
        <w:rPr>
          <w:sz w:val="28"/>
        </w:rPr>
        <w:br/>
      </w:r>
      <w:r w:rsidR="00AD2F2B">
        <w:rPr>
          <w:sz w:val="28"/>
        </w:rPr>
        <w:t>PROGRAM</w:t>
      </w:r>
      <w:r w:rsidR="00F901EB">
        <w:rPr>
          <w:sz w:val="28"/>
        </w:rPr>
        <w:t xml:space="preserve"> AT A GLANCE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950"/>
        <w:gridCol w:w="3960"/>
      </w:tblGrid>
      <w:tr w:rsidR="007E42F9" w:rsidTr="007E4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B4211" w:rsidRDefault="007E42F9" w:rsidP="007E42F9">
            <w:pPr>
              <w:jc w:val="center"/>
              <w:rPr>
                <w:sz w:val="28"/>
              </w:rPr>
            </w:pPr>
            <w:r w:rsidRPr="00EB4211">
              <w:rPr>
                <w:sz w:val="28"/>
              </w:rPr>
              <w:t>TIME</w:t>
            </w:r>
          </w:p>
        </w:tc>
        <w:tc>
          <w:tcPr>
            <w:tcW w:w="4950" w:type="dxa"/>
          </w:tcPr>
          <w:p w:rsidR="007E42F9" w:rsidRPr="00EB4211" w:rsidRDefault="007E42F9" w:rsidP="007E4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B4211">
              <w:rPr>
                <w:sz w:val="28"/>
              </w:rPr>
              <w:t>EVENT</w:t>
            </w:r>
          </w:p>
        </w:tc>
        <w:tc>
          <w:tcPr>
            <w:tcW w:w="3960" w:type="dxa"/>
          </w:tcPr>
          <w:p w:rsidR="007E42F9" w:rsidRPr="00EB4211" w:rsidRDefault="007E42F9" w:rsidP="007E4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lang w:eastAsia="es-ES"/>
              </w:rPr>
            </w:pPr>
            <w:r w:rsidRPr="00EB4211">
              <w:rPr>
                <w:noProof/>
                <w:sz w:val="28"/>
                <w:lang w:eastAsia="es-ES"/>
              </w:rPr>
              <w:t>LOCATION</w:t>
            </w:r>
          </w:p>
        </w:tc>
      </w:tr>
      <w:tr w:rsidR="007E42F9" w:rsidRP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3"/>
            <w:shd w:val="clear" w:color="auto" w:fill="1F4E79" w:themeFill="accent1" w:themeFillShade="80"/>
          </w:tcPr>
          <w:p w:rsidR="007E42F9" w:rsidRPr="00EF41F4" w:rsidRDefault="007E42F9" w:rsidP="007E42F9">
            <w:pPr>
              <w:rPr>
                <w:noProof/>
                <w:color w:val="FFFFFF" w:themeColor="background1"/>
                <w:sz w:val="24"/>
                <w:lang w:eastAsia="es-ES"/>
              </w:rPr>
            </w:pPr>
            <w:r w:rsidRPr="00EF41F4">
              <w:rPr>
                <w:color w:val="FFFFFF" w:themeColor="background1"/>
                <w:sz w:val="24"/>
              </w:rPr>
              <w:t>Wednesday, October 15</w:t>
            </w:r>
          </w:p>
        </w:tc>
      </w:tr>
      <w:tr w:rsidR="00AD2F2B" w:rsidTr="00365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AD2F2B" w:rsidRPr="00EF41F4" w:rsidRDefault="00AD2F2B" w:rsidP="00AD2F2B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 xml:space="preserve">8:00am-9:00am </w:t>
            </w:r>
          </w:p>
        </w:tc>
        <w:tc>
          <w:tcPr>
            <w:tcW w:w="4950" w:type="dxa"/>
          </w:tcPr>
          <w:p w:rsidR="00AD2F2B" w:rsidRPr="00EF41F4" w:rsidRDefault="00AD2F2B" w:rsidP="0036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Breakfast</w:t>
            </w:r>
          </w:p>
        </w:tc>
        <w:tc>
          <w:tcPr>
            <w:tcW w:w="3960" w:type="dxa"/>
          </w:tcPr>
          <w:p w:rsidR="00AD2F2B" w:rsidRPr="00EF41F4" w:rsidRDefault="00AD2F2B" w:rsidP="0036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eastAsia="es-ES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AD2F2B" w:rsidTr="0036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AD2F2B" w:rsidRPr="00EF41F4" w:rsidRDefault="00AD2F2B" w:rsidP="00AD2F2B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9:00am-5:30pm</w:t>
            </w:r>
          </w:p>
        </w:tc>
        <w:tc>
          <w:tcPr>
            <w:tcW w:w="4950" w:type="dxa"/>
          </w:tcPr>
          <w:p w:rsidR="00AD2F2B" w:rsidRPr="00EF41F4" w:rsidRDefault="00AD2F2B" w:rsidP="0036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LAI Business Meetings</w:t>
            </w:r>
          </w:p>
        </w:tc>
        <w:tc>
          <w:tcPr>
            <w:tcW w:w="3960" w:type="dxa"/>
          </w:tcPr>
          <w:p w:rsidR="00AD2F2B" w:rsidRPr="00EF41F4" w:rsidRDefault="00AD2F2B" w:rsidP="0036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E82C32" w:rsidTr="00365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E82C32" w:rsidRPr="00EF41F4" w:rsidRDefault="00E82C32" w:rsidP="00365B32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7:00pm-9:00pm</w:t>
            </w:r>
          </w:p>
        </w:tc>
        <w:tc>
          <w:tcPr>
            <w:tcW w:w="4950" w:type="dxa"/>
          </w:tcPr>
          <w:p w:rsidR="00E82C32" w:rsidRPr="00EF41F4" w:rsidRDefault="00EF41F4" w:rsidP="0036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LEW Begins/</w:t>
            </w:r>
            <w:r w:rsidR="00E82C32" w:rsidRPr="00EF41F4">
              <w:rPr>
                <w:sz w:val="24"/>
              </w:rPr>
              <w:t>Tour</w:t>
            </w:r>
          </w:p>
        </w:tc>
        <w:tc>
          <w:tcPr>
            <w:tcW w:w="3960" w:type="dxa"/>
          </w:tcPr>
          <w:p w:rsidR="00E82C32" w:rsidRPr="00EF41F4" w:rsidRDefault="00E82C32" w:rsidP="0036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eastAsia="es-ES"/>
              </w:rPr>
            </w:pPr>
            <w:r w:rsidRPr="00EF41F4">
              <w:rPr>
                <w:noProof/>
                <w:sz w:val="24"/>
                <w:lang w:eastAsia="es-ES"/>
              </w:rPr>
              <w:t>Torre Espacio</w:t>
            </w: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F3391B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9:00pm-11:00pm</w:t>
            </w:r>
          </w:p>
        </w:tc>
        <w:tc>
          <w:tcPr>
            <w:tcW w:w="4950" w:type="dxa"/>
          </w:tcPr>
          <w:p w:rsidR="007E42F9" w:rsidRPr="00EF41F4" w:rsidRDefault="00EF41F4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LEW </w:t>
            </w:r>
            <w:r w:rsidR="007E42F9" w:rsidRPr="00EF41F4">
              <w:rPr>
                <w:sz w:val="24"/>
              </w:rPr>
              <w:t>Welcome Reception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lang w:eastAsia="es-ES"/>
              </w:rPr>
            </w:pPr>
            <w:r w:rsidRPr="00EF41F4">
              <w:rPr>
                <w:noProof/>
                <w:sz w:val="24"/>
                <w:lang w:eastAsia="es-ES"/>
              </w:rPr>
              <w:t>Torre Espacio</w:t>
            </w:r>
          </w:p>
        </w:tc>
      </w:tr>
      <w:tr w:rsidR="007E42F9" w:rsidRP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3"/>
            <w:shd w:val="clear" w:color="auto" w:fill="1F4E79" w:themeFill="accent1" w:themeFillShade="80"/>
          </w:tcPr>
          <w:p w:rsidR="007E42F9" w:rsidRPr="00EF41F4" w:rsidRDefault="007E42F9" w:rsidP="007E42F9">
            <w:pPr>
              <w:rPr>
                <w:color w:val="FFFFFF" w:themeColor="background1"/>
                <w:sz w:val="24"/>
              </w:rPr>
            </w:pPr>
            <w:r w:rsidRPr="00EF41F4">
              <w:rPr>
                <w:color w:val="FFFFFF" w:themeColor="background1"/>
                <w:sz w:val="24"/>
              </w:rPr>
              <w:br w:type="page"/>
              <w:t>Thursday, October 16</w:t>
            </w:r>
          </w:p>
        </w:tc>
      </w:tr>
      <w:tr w:rsidR="00F3391B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3391B" w:rsidRPr="00EF41F4" w:rsidRDefault="00F3391B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8:00am-9:00am</w:t>
            </w:r>
          </w:p>
        </w:tc>
        <w:tc>
          <w:tcPr>
            <w:tcW w:w="4950" w:type="dxa"/>
          </w:tcPr>
          <w:p w:rsidR="00F3391B" w:rsidRPr="00EF41F4" w:rsidRDefault="00F3391B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Breakfast</w:t>
            </w:r>
          </w:p>
        </w:tc>
        <w:tc>
          <w:tcPr>
            <w:tcW w:w="3960" w:type="dxa"/>
          </w:tcPr>
          <w:p w:rsidR="00F3391B" w:rsidRPr="00EF41F4" w:rsidRDefault="00F3391B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7E42F9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9:00am-11:00am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LEW Presentations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val="es-ES" w:eastAsia="es-ES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BE6103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11:00am-</w:t>
            </w:r>
            <w:r w:rsidR="007E42F9" w:rsidRPr="00EF41F4">
              <w:rPr>
                <w:b w:val="0"/>
                <w:sz w:val="24"/>
              </w:rPr>
              <w:t>1:30pm</w:t>
            </w:r>
          </w:p>
        </w:tc>
        <w:tc>
          <w:tcPr>
            <w:tcW w:w="4950" w:type="dxa"/>
          </w:tcPr>
          <w:p w:rsidR="007E42F9" w:rsidRPr="00EF41F4" w:rsidRDefault="00E82C32" w:rsidP="00E8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 xml:space="preserve">Tour 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New City Hall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1:30pm-</w:t>
            </w:r>
            <w:r w:rsidR="007E42F9" w:rsidRPr="00EF41F4">
              <w:rPr>
                <w:b w:val="0"/>
                <w:sz w:val="24"/>
              </w:rPr>
              <w:t>4:00pm</w:t>
            </w:r>
          </w:p>
        </w:tc>
        <w:tc>
          <w:tcPr>
            <w:tcW w:w="4950" w:type="dxa"/>
          </w:tcPr>
          <w:p w:rsidR="007E42F9" w:rsidRPr="00EF41F4" w:rsidRDefault="00E82C32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Tapas, Drinks &amp; Lunch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New City Hall</w:t>
            </w: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4:30pm-</w:t>
            </w:r>
            <w:r w:rsidR="007E42F9" w:rsidRPr="00EF41F4">
              <w:rPr>
                <w:b w:val="0"/>
                <w:sz w:val="24"/>
              </w:rPr>
              <w:t>6:30pm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Tour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BBVA Bank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6:30pm-</w:t>
            </w:r>
            <w:r w:rsidR="007E42F9" w:rsidRPr="00EF41F4">
              <w:rPr>
                <w:b w:val="0"/>
                <w:sz w:val="24"/>
              </w:rPr>
              <w:t>8:00pm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Tour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Telefonica</w:t>
            </w: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7E42F9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8:00pm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Dinner On Your Own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E42F9" w:rsidRP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3"/>
            <w:shd w:val="clear" w:color="auto" w:fill="1F4E79" w:themeFill="accent1" w:themeFillShade="80"/>
          </w:tcPr>
          <w:p w:rsidR="007E42F9" w:rsidRPr="00EF41F4" w:rsidRDefault="007E42F9" w:rsidP="007E42F9">
            <w:pPr>
              <w:rPr>
                <w:color w:val="FFFFFF" w:themeColor="background1"/>
                <w:sz w:val="24"/>
              </w:rPr>
            </w:pPr>
            <w:r w:rsidRPr="00EF41F4">
              <w:rPr>
                <w:color w:val="FFFFFF" w:themeColor="background1"/>
                <w:sz w:val="24"/>
              </w:rPr>
              <w:br w:type="page"/>
              <w:t>Friday, October 17</w:t>
            </w:r>
          </w:p>
        </w:tc>
      </w:tr>
      <w:tr w:rsidR="00F3391B" w:rsidTr="008F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3391B" w:rsidRPr="00EF41F4" w:rsidRDefault="00F3391B" w:rsidP="008F4934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8:00am-9:00am</w:t>
            </w:r>
          </w:p>
        </w:tc>
        <w:tc>
          <w:tcPr>
            <w:tcW w:w="4950" w:type="dxa"/>
          </w:tcPr>
          <w:p w:rsidR="00F3391B" w:rsidRPr="00EF41F4" w:rsidRDefault="00F3391B" w:rsidP="008F4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Breakfast</w:t>
            </w:r>
          </w:p>
        </w:tc>
        <w:tc>
          <w:tcPr>
            <w:tcW w:w="3960" w:type="dxa"/>
          </w:tcPr>
          <w:p w:rsidR="00F3391B" w:rsidRPr="00EF41F4" w:rsidRDefault="00F3391B" w:rsidP="008F4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7E42F9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9:00am-11:00am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LEW Presentations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val="es-ES" w:eastAsia="es-ES"/>
              </w:rPr>
            </w:pPr>
            <w:r w:rsidRPr="00EF41F4">
              <w:rPr>
                <w:sz w:val="24"/>
              </w:rPr>
              <w:t>Grand Melia Fenix Hotel</w:t>
            </w: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11:00am-</w:t>
            </w:r>
            <w:r w:rsidR="007E42F9" w:rsidRPr="00EF41F4">
              <w:rPr>
                <w:b w:val="0"/>
                <w:sz w:val="24"/>
              </w:rPr>
              <w:t>1:30pm</w:t>
            </w:r>
          </w:p>
        </w:tc>
        <w:tc>
          <w:tcPr>
            <w:tcW w:w="4950" w:type="dxa"/>
          </w:tcPr>
          <w:p w:rsidR="007E42F9" w:rsidRPr="00EF41F4" w:rsidRDefault="00E82C32" w:rsidP="00E8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 xml:space="preserve">Tour 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New Real Madrid Stadium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1:30pm-</w:t>
            </w:r>
            <w:r w:rsidR="007E42F9" w:rsidRPr="00EF41F4">
              <w:rPr>
                <w:b w:val="0"/>
                <w:sz w:val="24"/>
              </w:rPr>
              <w:t>4:00pm</w:t>
            </w:r>
          </w:p>
        </w:tc>
        <w:tc>
          <w:tcPr>
            <w:tcW w:w="4950" w:type="dxa"/>
          </w:tcPr>
          <w:p w:rsidR="007E42F9" w:rsidRPr="00EF41F4" w:rsidRDefault="00E82C32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Lunch on Your Own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E42F9" w:rsidTr="007E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E82C32" w:rsidP="007E42F9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4:30pm-</w:t>
            </w:r>
            <w:r w:rsidR="007E42F9" w:rsidRPr="00EF41F4">
              <w:rPr>
                <w:b w:val="0"/>
                <w:sz w:val="24"/>
              </w:rPr>
              <w:t>6:30pm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 xml:space="preserve">Tour </w:t>
            </w:r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Santander Bank</w:t>
            </w:r>
          </w:p>
        </w:tc>
      </w:tr>
      <w:tr w:rsidR="007E42F9" w:rsidTr="007E4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E42F9" w:rsidRPr="00EF41F4" w:rsidRDefault="007E42F9" w:rsidP="00E82C32">
            <w:pPr>
              <w:rPr>
                <w:b w:val="0"/>
                <w:sz w:val="24"/>
              </w:rPr>
            </w:pPr>
            <w:r w:rsidRPr="00EF41F4">
              <w:rPr>
                <w:b w:val="0"/>
                <w:sz w:val="24"/>
              </w:rPr>
              <w:t>8:30pm-</w:t>
            </w:r>
            <w:r w:rsidR="00E82C32" w:rsidRPr="00EF41F4">
              <w:rPr>
                <w:b w:val="0"/>
                <w:sz w:val="24"/>
              </w:rPr>
              <w:t>11</w:t>
            </w:r>
            <w:r w:rsidRPr="00EF41F4">
              <w:rPr>
                <w:b w:val="0"/>
                <w:sz w:val="24"/>
              </w:rPr>
              <w:t>:30pm</w:t>
            </w:r>
          </w:p>
        </w:tc>
        <w:tc>
          <w:tcPr>
            <w:tcW w:w="495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EF41F4">
              <w:rPr>
                <w:sz w:val="24"/>
                <w:lang w:val="es-ES"/>
              </w:rPr>
              <w:t>Closing</w:t>
            </w:r>
            <w:proofErr w:type="spellEnd"/>
            <w:r w:rsidRPr="00EF41F4">
              <w:rPr>
                <w:sz w:val="24"/>
                <w:lang w:val="es-ES"/>
              </w:rPr>
              <w:t xml:space="preserve"> </w:t>
            </w:r>
            <w:proofErr w:type="spellStart"/>
            <w:r w:rsidRPr="00EF41F4">
              <w:rPr>
                <w:sz w:val="24"/>
                <w:lang w:val="es-ES"/>
              </w:rPr>
              <w:t>Dinner</w:t>
            </w:r>
            <w:proofErr w:type="spellEnd"/>
          </w:p>
        </w:tc>
        <w:tc>
          <w:tcPr>
            <w:tcW w:w="3960" w:type="dxa"/>
          </w:tcPr>
          <w:p w:rsidR="007E42F9" w:rsidRPr="00EF41F4" w:rsidRDefault="007E42F9" w:rsidP="007E4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41F4">
              <w:rPr>
                <w:sz w:val="24"/>
              </w:rPr>
              <w:t>Casino de Madrid</w:t>
            </w:r>
          </w:p>
        </w:tc>
      </w:tr>
    </w:tbl>
    <w:p w:rsidR="00177A99" w:rsidRDefault="000A0BA0"/>
    <w:sectPr w:rsidR="00177A99" w:rsidSect="00A02060">
      <w:pgSz w:w="15840" w:h="12240" w:orient="landscape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2AE"/>
    <w:multiLevelType w:val="hybridMultilevel"/>
    <w:tmpl w:val="C82E3B7C"/>
    <w:lvl w:ilvl="0" w:tplc="314A4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1C8"/>
    <w:multiLevelType w:val="hybridMultilevel"/>
    <w:tmpl w:val="BEEA8A14"/>
    <w:lvl w:ilvl="0" w:tplc="9848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9D2"/>
    <w:multiLevelType w:val="hybridMultilevel"/>
    <w:tmpl w:val="4DDC4000"/>
    <w:lvl w:ilvl="0" w:tplc="4EB49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1"/>
    <w:rsid w:val="00014ECA"/>
    <w:rsid w:val="00050DE3"/>
    <w:rsid w:val="000A0BA0"/>
    <w:rsid w:val="000A43F1"/>
    <w:rsid w:val="000B14D1"/>
    <w:rsid w:val="00274D6F"/>
    <w:rsid w:val="00441123"/>
    <w:rsid w:val="00476898"/>
    <w:rsid w:val="00515E7E"/>
    <w:rsid w:val="005B1279"/>
    <w:rsid w:val="00694A05"/>
    <w:rsid w:val="007956FE"/>
    <w:rsid w:val="007E42F9"/>
    <w:rsid w:val="00A02060"/>
    <w:rsid w:val="00AD2F2B"/>
    <w:rsid w:val="00BE6103"/>
    <w:rsid w:val="00BF07D9"/>
    <w:rsid w:val="00C620F7"/>
    <w:rsid w:val="00D67BC3"/>
    <w:rsid w:val="00E65048"/>
    <w:rsid w:val="00E82C32"/>
    <w:rsid w:val="00EB4211"/>
    <w:rsid w:val="00EC05D0"/>
    <w:rsid w:val="00ED0DEB"/>
    <w:rsid w:val="00EF41F4"/>
    <w:rsid w:val="00F3391B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45D2-52BE-4671-8E7E-7DD3CA0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1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B12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0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s.melia.com/en/LAMBDAALPHAINTERNATIONALECONOMICSWEEKE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ings.melia.com/en/LAMBDAALPHAINTERNATIONALECONOMICSWEEKE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Hamilton</dc:creator>
  <cp:keywords/>
  <dc:description/>
  <cp:lastModifiedBy>Sheila Hamilton</cp:lastModifiedBy>
  <cp:revision>10</cp:revision>
  <cp:lastPrinted>2014-06-05T17:27:00Z</cp:lastPrinted>
  <dcterms:created xsi:type="dcterms:W3CDTF">2014-06-03T18:00:00Z</dcterms:created>
  <dcterms:modified xsi:type="dcterms:W3CDTF">2014-06-06T17:31:00Z</dcterms:modified>
</cp:coreProperties>
</file>